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C89" w:rsidRDefault="00E15C89" w:rsidP="007461CD">
      <w:pPr>
        <w:rPr>
          <w:b/>
          <w:u w:val="single"/>
        </w:rPr>
      </w:pPr>
    </w:p>
    <w:p w:rsidR="00E15C89" w:rsidRDefault="00E15C89" w:rsidP="007461CD">
      <w:pPr>
        <w:rPr>
          <w:b/>
          <w:u w:val="single"/>
        </w:rPr>
      </w:pPr>
    </w:p>
    <w:p w:rsidR="007461CD" w:rsidRPr="00E15C89" w:rsidRDefault="007461CD" w:rsidP="007461CD">
      <w:pPr>
        <w:rPr>
          <w:b/>
          <w:color w:val="7030A0"/>
          <w:sz w:val="28"/>
          <w:szCs w:val="28"/>
          <w:u w:val="single"/>
        </w:rPr>
      </w:pPr>
      <w:r w:rsidRPr="00E15C89">
        <w:rPr>
          <w:b/>
          <w:color w:val="7030A0"/>
          <w:sz w:val="28"/>
          <w:szCs w:val="28"/>
          <w:u w:val="single"/>
        </w:rPr>
        <w:t>Mission Statement</w:t>
      </w:r>
    </w:p>
    <w:p w:rsidR="007461CD" w:rsidRPr="00E15C89" w:rsidRDefault="007461CD" w:rsidP="007461CD">
      <w:pPr>
        <w:rPr>
          <w:sz w:val="24"/>
          <w:szCs w:val="24"/>
        </w:rPr>
      </w:pPr>
      <w:r w:rsidRPr="00E15C89">
        <w:rPr>
          <w:sz w:val="24"/>
          <w:szCs w:val="24"/>
        </w:rPr>
        <w:t>Women of Endurance exist to empower women to rise through every season of life with faith, strength, and resilience.  We cultivate safe and supportive community where women can heal, grow, a</w:t>
      </w:r>
      <w:r w:rsidR="00E15C89">
        <w:rPr>
          <w:sz w:val="24"/>
          <w:szCs w:val="24"/>
        </w:rPr>
        <w:t>n</w:t>
      </w:r>
      <w:r w:rsidRPr="00E15C89">
        <w:rPr>
          <w:sz w:val="24"/>
          <w:szCs w:val="24"/>
        </w:rPr>
        <w:t xml:space="preserve">d stand together through meaningful connection, mentorship, and purpose-driven programs.  We honor the women who came before us and equipped </w:t>
      </w:r>
      <w:r w:rsidR="00D64D8B" w:rsidRPr="00E15C89">
        <w:rPr>
          <w:sz w:val="24"/>
          <w:szCs w:val="24"/>
        </w:rPr>
        <w:t>every woman to endure, overcome, and ultimately strive.</w:t>
      </w:r>
      <w:r w:rsidR="00E15C89" w:rsidRPr="00E15C89">
        <w:rPr>
          <w:sz w:val="24"/>
          <w:szCs w:val="24"/>
        </w:rPr>
        <w:br/>
      </w:r>
    </w:p>
    <w:p w:rsidR="00D64D8B" w:rsidRPr="00E15C89" w:rsidRDefault="00D64D8B" w:rsidP="007461CD">
      <w:pPr>
        <w:rPr>
          <w:b/>
          <w:color w:val="7030A0"/>
          <w:sz w:val="28"/>
          <w:szCs w:val="28"/>
          <w:u w:val="single"/>
        </w:rPr>
      </w:pPr>
      <w:r w:rsidRPr="00E15C89">
        <w:rPr>
          <w:b/>
          <w:color w:val="7030A0"/>
          <w:sz w:val="28"/>
          <w:szCs w:val="28"/>
          <w:u w:val="single"/>
        </w:rPr>
        <w:t>Core Values</w:t>
      </w:r>
    </w:p>
    <w:p w:rsidR="00D64D8B" w:rsidRDefault="00D64D8B" w:rsidP="00D64D8B">
      <w:pPr>
        <w:pStyle w:val="ListParagraph"/>
        <w:numPr>
          <w:ilvl w:val="0"/>
          <w:numId w:val="1"/>
        </w:numPr>
      </w:pPr>
      <w:r w:rsidRPr="00D64D8B">
        <w:rPr>
          <w:b/>
        </w:rPr>
        <w:t xml:space="preserve"> </w:t>
      </w:r>
      <w:r w:rsidRPr="00E15C89">
        <w:rPr>
          <w:b/>
          <w:sz w:val="24"/>
          <w:szCs w:val="24"/>
        </w:rPr>
        <w:t>Faith</w:t>
      </w:r>
      <w:r w:rsidRPr="00E15C89">
        <w:rPr>
          <w:sz w:val="24"/>
          <w:szCs w:val="24"/>
        </w:rPr>
        <w:br/>
      </w:r>
      <w:r>
        <w:t xml:space="preserve"> We anchor ourselves in spiritual strength, trusting in a higher purpose through every season.</w:t>
      </w:r>
      <w:r>
        <w:br/>
      </w:r>
    </w:p>
    <w:p w:rsidR="00D64D8B" w:rsidRPr="00D64D8B" w:rsidRDefault="00D64D8B" w:rsidP="00D64D8B">
      <w:pPr>
        <w:pStyle w:val="ListParagraph"/>
        <w:numPr>
          <w:ilvl w:val="0"/>
          <w:numId w:val="1"/>
        </w:numPr>
        <w:rPr>
          <w:b/>
        </w:rPr>
      </w:pPr>
      <w:r w:rsidRPr="00E15C89">
        <w:rPr>
          <w:b/>
          <w:sz w:val="24"/>
          <w:szCs w:val="24"/>
        </w:rPr>
        <w:t>Resilience</w:t>
      </w:r>
      <w:r w:rsidRPr="00E15C89">
        <w:rPr>
          <w:b/>
          <w:sz w:val="24"/>
          <w:szCs w:val="24"/>
        </w:rPr>
        <w:br/>
      </w:r>
      <w:r>
        <w:t>We honor the power within every woman to endure, adapt, and rise stronger.</w:t>
      </w:r>
      <w:r>
        <w:br/>
      </w:r>
    </w:p>
    <w:p w:rsidR="00D64D8B" w:rsidRPr="00D64D8B" w:rsidRDefault="00D64D8B" w:rsidP="00D64D8B">
      <w:pPr>
        <w:pStyle w:val="ListParagraph"/>
        <w:numPr>
          <w:ilvl w:val="0"/>
          <w:numId w:val="1"/>
        </w:numPr>
        <w:rPr>
          <w:b/>
        </w:rPr>
      </w:pPr>
      <w:r w:rsidRPr="00E15C89">
        <w:rPr>
          <w:b/>
          <w:sz w:val="24"/>
          <w:szCs w:val="24"/>
        </w:rPr>
        <w:t>Sisterhood</w:t>
      </w:r>
      <w:r w:rsidRPr="00E15C89">
        <w:rPr>
          <w:b/>
          <w:sz w:val="24"/>
          <w:szCs w:val="24"/>
        </w:rPr>
        <w:br/>
      </w:r>
      <w:r>
        <w:t>We foster genuine connection, creating a safe space where women support, uplift, and stand together.</w:t>
      </w:r>
      <w:r>
        <w:br/>
      </w:r>
    </w:p>
    <w:p w:rsidR="00D64D8B" w:rsidRPr="00E15C89" w:rsidRDefault="00D64D8B" w:rsidP="00D64D8B">
      <w:pPr>
        <w:pStyle w:val="ListParagraph"/>
        <w:numPr>
          <w:ilvl w:val="0"/>
          <w:numId w:val="1"/>
        </w:numPr>
        <w:rPr>
          <w:b/>
        </w:rPr>
      </w:pPr>
      <w:r w:rsidRPr="00E15C89">
        <w:rPr>
          <w:b/>
          <w:sz w:val="24"/>
          <w:szCs w:val="24"/>
        </w:rPr>
        <w:t>Growth and Healing</w:t>
      </w:r>
      <w:r w:rsidRPr="00E15C89">
        <w:rPr>
          <w:sz w:val="24"/>
          <w:szCs w:val="24"/>
        </w:rPr>
        <w:br/>
      </w:r>
      <w:r>
        <w:t>We are committed to continuous personal development, emotional healing, and transformation.</w:t>
      </w:r>
      <w:r w:rsidR="00E15C89">
        <w:br/>
      </w:r>
    </w:p>
    <w:p w:rsidR="007461CD" w:rsidRDefault="00E15C89" w:rsidP="006247D0">
      <w:pPr>
        <w:pStyle w:val="ListParagraph"/>
        <w:numPr>
          <w:ilvl w:val="0"/>
          <w:numId w:val="1"/>
        </w:numPr>
      </w:pPr>
      <w:r w:rsidRPr="00F26E19">
        <w:rPr>
          <w:b/>
          <w:sz w:val="24"/>
          <w:szCs w:val="24"/>
        </w:rPr>
        <w:t>Legacy and Purpose</w:t>
      </w:r>
      <w:r>
        <w:br/>
        <w:t>We honor the legacy of those who came before us and intentionally build pathways for those who will come after us.</w:t>
      </w:r>
      <w:r w:rsidR="00D64D8B">
        <w:br/>
      </w:r>
      <w:bookmarkStart w:id="0" w:name="_GoBack"/>
      <w:bookmarkEnd w:id="0"/>
    </w:p>
    <w:sectPr w:rsidR="007461CD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C58" w:rsidRDefault="00D67C58" w:rsidP="006D6A8D">
      <w:pPr>
        <w:spacing w:after="0" w:line="240" w:lineRule="auto"/>
      </w:pPr>
      <w:r>
        <w:separator/>
      </w:r>
    </w:p>
  </w:endnote>
  <w:endnote w:type="continuationSeparator" w:id="0">
    <w:p w:rsidR="00D67C58" w:rsidRDefault="00D67C58" w:rsidP="006D6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C58" w:rsidRDefault="00D67C58" w:rsidP="006D6A8D">
      <w:pPr>
        <w:spacing w:after="0" w:line="240" w:lineRule="auto"/>
      </w:pPr>
      <w:r>
        <w:separator/>
      </w:r>
    </w:p>
  </w:footnote>
  <w:footnote w:type="continuationSeparator" w:id="0">
    <w:p w:rsidR="00D67C58" w:rsidRDefault="00D67C58" w:rsidP="006D6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A8D" w:rsidRDefault="006D6A8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2686251" o:spid="_x0000_s2053" type="#_x0000_t75" style="position:absolute;margin-left:0;margin-top:0;width:148.5pt;height:83.25pt;z-index:-251657216;mso-position-horizontal:center;mso-position-horizontal-relative:margin;mso-position-vertical:center;mso-position-vertical-relative:margin" o:allowincell="f">
          <v:imagedata r:id="rId1" o:title="WOE LOG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A8D" w:rsidRDefault="006D6A8D" w:rsidP="006D6A8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2686252" o:spid="_x0000_s2054" type="#_x0000_t75" style="position:absolute;margin-left:137.55pt;margin-top:-68pt;width:218.4pt;height:122.4pt;z-index:-251656192;mso-position-horizontal-relative:margin;mso-position-vertical-relative:margin" o:allowincell="f">
          <v:imagedata r:id="rId1" o:title="WOE LOG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A8D" w:rsidRDefault="006D6A8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2686250" o:spid="_x0000_s2052" type="#_x0000_t75" style="position:absolute;margin-left:0;margin-top:0;width:148.5pt;height:83.25pt;z-index:-251658240;mso-position-horizontal:center;mso-position-horizontal-relative:margin;mso-position-vertical:center;mso-position-vertical-relative:margin" o:allowincell="f">
          <v:imagedata r:id="rId1" o:title="WOE 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C4C6A"/>
    <w:multiLevelType w:val="hybridMultilevel"/>
    <w:tmpl w:val="D69CD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1CD"/>
    <w:rsid w:val="00296499"/>
    <w:rsid w:val="00577B75"/>
    <w:rsid w:val="006D6A8D"/>
    <w:rsid w:val="007461CD"/>
    <w:rsid w:val="0082365C"/>
    <w:rsid w:val="00C87434"/>
    <w:rsid w:val="00D64D8B"/>
    <w:rsid w:val="00D67C58"/>
    <w:rsid w:val="00E15C89"/>
    <w:rsid w:val="00F2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54F4884B"/>
  <w15:chartTrackingRefBased/>
  <w15:docId w15:val="{77F7EA8D-D0E5-4238-AC82-8B4325BCF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D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6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A8D"/>
  </w:style>
  <w:style w:type="paragraph" w:styleId="Footer">
    <w:name w:val="footer"/>
    <w:basedOn w:val="Normal"/>
    <w:link w:val="FooterChar"/>
    <w:uiPriority w:val="99"/>
    <w:unhideWhenUsed/>
    <w:rsid w:val="006D6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58DB8-8D52-44D8-8569-EFCDF521B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PCCD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Slaughter</dc:creator>
  <cp:keywords/>
  <dc:description/>
  <cp:lastModifiedBy>Divine Favour</cp:lastModifiedBy>
  <cp:revision>2</cp:revision>
  <dcterms:created xsi:type="dcterms:W3CDTF">2026-05-11T11:17:00Z</dcterms:created>
  <dcterms:modified xsi:type="dcterms:W3CDTF">2026-05-11T23:55:00Z</dcterms:modified>
</cp:coreProperties>
</file>